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172" w:rsidRDefault="00AE0245" w:rsidP="00AE0245">
      <w:pPr>
        <w:jc w:val="center"/>
      </w:pPr>
      <w:r>
        <w:rPr>
          <w:rFonts w:hint="eastAsia"/>
        </w:rPr>
        <w:t>ERP</w:t>
      </w:r>
      <w:r w:rsidR="00432EFA">
        <w:rPr>
          <w:rFonts w:hint="eastAsia"/>
        </w:rPr>
        <w:t xml:space="preserve"> ID저장체크</w:t>
      </w:r>
      <w:r>
        <w:rPr>
          <w:rFonts w:hint="eastAsia"/>
        </w:rPr>
        <w:t xml:space="preserve"> 관련 </w:t>
      </w:r>
      <w:r w:rsidR="00371F1D">
        <w:rPr>
          <w:rFonts w:hint="eastAsia"/>
        </w:rPr>
        <w:t>오류</w:t>
      </w:r>
      <w:r>
        <w:rPr>
          <w:rFonts w:hint="eastAsia"/>
        </w:rPr>
        <w:t xml:space="preserve"> 대응 매뉴얼</w:t>
      </w:r>
    </w:p>
    <w:p w:rsidR="00AE0245" w:rsidRDefault="00AE0245" w:rsidP="00AE0245">
      <w:r>
        <w:rPr>
          <w:rFonts w:hint="eastAsia"/>
        </w:rPr>
        <w:t xml:space="preserve">1.  WINDOW키 + R </w:t>
      </w:r>
      <w:proofErr w:type="spellStart"/>
      <w:r>
        <w:rPr>
          <w:rFonts w:hint="eastAsia"/>
        </w:rPr>
        <w:t>입력후</w:t>
      </w:r>
      <w:proofErr w:type="spellEnd"/>
      <w:r>
        <w:rPr>
          <w:rFonts w:hint="eastAsia"/>
        </w:rPr>
        <w:t xml:space="preserve"> 실행창에서 APPDATA </w:t>
      </w:r>
      <w:proofErr w:type="spellStart"/>
      <w:r>
        <w:rPr>
          <w:rFonts w:hint="eastAsia"/>
        </w:rPr>
        <w:t>입력후</w:t>
      </w:r>
      <w:proofErr w:type="spellEnd"/>
      <w:r>
        <w:rPr>
          <w:rFonts w:hint="eastAsia"/>
        </w:rPr>
        <w:t xml:space="preserve"> ENTER</w:t>
      </w:r>
    </w:p>
    <w:p w:rsidR="00AE0245" w:rsidRDefault="00AE0245" w:rsidP="00AE0245">
      <w:r>
        <w:rPr>
          <w:rFonts w:hint="eastAsia"/>
          <w:noProof/>
        </w:rPr>
        <w:drawing>
          <wp:inline distT="0" distB="0" distL="0" distR="0">
            <wp:extent cx="4200525" cy="1895475"/>
            <wp:effectExtent l="19050" t="0" r="9525" b="0"/>
            <wp:docPr id="1" name="그림 0" descr="K-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-01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E0245" w:rsidRDefault="00AE0245" w:rsidP="00AE0245">
      <w:r>
        <w:rPr>
          <w:rFonts w:hint="eastAsia"/>
          <w:noProof/>
        </w:rPr>
        <w:drawing>
          <wp:inline distT="0" distB="0" distL="0" distR="0">
            <wp:extent cx="4138279" cy="1711842"/>
            <wp:effectExtent l="19050" t="0" r="0" b="0"/>
            <wp:docPr id="2" name="그림 1" descr="K-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-01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9313" cy="1716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245" w:rsidRDefault="00AE0245" w:rsidP="00AE0245">
      <w:r>
        <w:rPr>
          <w:rFonts w:hint="eastAsia"/>
        </w:rPr>
        <w:t xml:space="preserve">2. </w:t>
      </w:r>
      <w:proofErr w:type="spellStart"/>
      <w:r w:rsidR="00432EFA" w:rsidRPr="00432EFA">
        <w:t>LocalLow</w:t>
      </w:r>
      <w:proofErr w:type="spellEnd"/>
      <w:r w:rsidR="00432EFA" w:rsidRPr="00432EFA">
        <w:t>\</w:t>
      </w:r>
      <w:proofErr w:type="spellStart"/>
      <w:r w:rsidR="00432EFA" w:rsidRPr="00432EFA">
        <w:t>Tobesoft</w:t>
      </w:r>
      <w:proofErr w:type="spellEnd"/>
      <w:r w:rsidR="00432EFA" w:rsidRPr="00432EFA">
        <w:t>\KTIC\Component</w:t>
      </w:r>
      <w:r w:rsidR="00432EFA">
        <w:rPr>
          <w:rFonts w:hint="eastAsia"/>
        </w:rPr>
        <w:t xml:space="preserve"> </w:t>
      </w:r>
      <w:r>
        <w:rPr>
          <w:rFonts w:hint="eastAsia"/>
        </w:rPr>
        <w:t xml:space="preserve">경로로 </w:t>
      </w:r>
      <w:proofErr w:type="spellStart"/>
      <w:r>
        <w:rPr>
          <w:rFonts w:hint="eastAsia"/>
        </w:rPr>
        <w:t>접속후</w:t>
      </w:r>
      <w:proofErr w:type="spellEnd"/>
      <w:r>
        <w:rPr>
          <w:rFonts w:hint="eastAsia"/>
        </w:rPr>
        <w:t xml:space="preserve"> </w:t>
      </w:r>
    </w:p>
    <w:p w:rsidR="007F03E9" w:rsidRDefault="00AE0245" w:rsidP="007F03E9">
      <w:pPr>
        <w:ind w:firstLineChars="100" w:firstLine="200"/>
      </w:pPr>
      <w:r w:rsidRPr="00AE0245">
        <w:t>ExtCommonApiU.dll</w:t>
      </w:r>
      <w:r w:rsidR="007F03E9" w:rsidRPr="007F03E9">
        <w:rPr>
          <w:rFonts w:hint="eastAsia"/>
        </w:rPr>
        <w:t xml:space="preserve"> </w:t>
      </w:r>
      <w:r w:rsidR="007F03E9">
        <w:rPr>
          <w:rFonts w:hint="eastAsia"/>
        </w:rPr>
        <w:t>파일삭제</w:t>
      </w:r>
    </w:p>
    <w:p w:rsidR="007F03E9" w:rsidRDefault="000846D4" w:rsidP="007F03E9">
      <w:pPr>
        <w:ind w:firstLineChars="100" w:firstLine="200"/>
      </w:pPr>
      <w:r>
        <w:rPr>
          <w:noProof/>
        </w:rPr>
        <w:pict>
          <v:rect id="_x0000_s1026" style="position:absolute;left:0;text-align:left;margin-left:114.7pt;margin-top:175.9pt;width:69.5pt;height:9.2pt;z-index:251658240" filled="f" strokecolor="red"/>
        </w:pict>
      </w:r>
      <w:r w:rsidR="007F03E9">
        <w:rPr>
          <w:noProof/>
        </w:rPr>
        <w:drawing>
          <wp:inline distT="0" distB="0" distL="0" distR="0" wp14:anchorId="206E1D29" wp14:editId="3B616A83">
            <wp:extent cx="4805916" cy="2826704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711" cy="282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0245">
        <w:rPr>
          <w:rFonts w:hint="eastAsia"/>
        </w:rPr>
        <w:t xml:space="preserve"> </w:t>
      </w:r>
    </w:p>
    <w:p w:rsidR="00AE0245" w:rsidRDefault="00AE0245" w:rsidP="00AE0245">
      <w:r>
        <w:rPr>
          <w:rFonts w:hint="eastAsia"/>
        </w:rPr>
        <w:t xml:space="preserve">3. ERP재실행후 </w:t>
      </w:r>
      <w:r w:rsidR="000846D4">
        <w:rPr>
          <w:rFonts w:hint="eastAsia"/>
        </w:rPr>
        <w:t>로그인</w:t>
      </w:r>
      <w:bookmarkStart w:id="0" w:name="_GoBack"/>
      <w:bookmarkEnd w:id="0"/>
    </w:p>
    <w:sectPr w:rsidR="00AE0245" w:rsidSect="00A5517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2D32"/>
    <w:multiLevelType w:val="hybridMultilevel"/>
    <w:tmpl w:val="47087558"/>
    <w:lvl w:ilvl="0" w:tplc="D3D05DD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75823D39"/>
    <w:multiLevelType w:val="hybridMultilevel"/>
    <w:tmpl w:val="A6488F70"/>
    <w:lvl w:ilvl="0" w:tplc="A308D1A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0245"/>
    <w:rsid w:val="000846D4"/>
    <w:rsid w:val="00371F1D"/>
    <w:rsid w:val="00432EFA"/>
    <w:rsid w:val="0053633C"/>
    <w:rsid w:val="007F03E9"/>
    <w:rsid w:val="009C1A1C"/>
    <w:rsid w:val="00A55172"/>
    <w:rsid w:val="00AE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7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45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AE024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E024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yune</cp:lastModifiedBy>
  <cp:revision>9</cp:revision>
  <dcterms:created xsi:type="dcterms:W3CDTF">2017-05-25T08:27:00Z</dcterms:created>
  <dcterms:modified xsi:type="dcterms:W3CDTF">2017-05-25T08:42:00Z</dcterms:modified>
</cp:coreProperties>
</file>